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F3" w:rsidRDefault="00C473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p w:rsidR="001E67F3" w:rsidRDefault="00C473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1.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отрезка, луча, угла. Определение развернутого угла. Обозначение лучей и углов.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 признак равенства треугольников по двум сторонам и углу между ними.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noProof/>
        </w:rPr>
        <w:br/>
      </w:r>
      <w:r>
        <w:rPr>
          <w:noProof/>
        </w:rPr>
        <w:drawing>
          <wp:inline distT="0" distB="0" distL="0" distR="0">
            <wp:extent cx="3970020" cy="381946"/>
            <wp:effectExtent l="0" t="0" r="0" b="0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38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C47352">
      <w:pPr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4.  Докажите, что угол 1 равен углу 2.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127762" cy="934214"/>
            <wp:effectExtent l="0" t="0" r="0" b="0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62" cy="93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C473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2.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равных фигур. Определение середины отрезка и биссектрисы угла.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 признак равенства треугольников по стороне и двум прилежащим углам.</w:t>
      </w:r>
    </w:p>
    <w:p w:rsidR="001E67F3" w:rsidRDefault="00C47352">
      <w:pPr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noProof/>
        </w:rPr>
        <w:t xml:space="preserve"> </w:t>
      </w:r>
    </w:p>
    <w:p w:rsidR="001E67F3" w:rsidRDefault="00C47352">
      <w:pPr>
        <w:rPr>
          <w:noProof/>
        </w:rPr>
      </w:pPr>
      <w:r>
        <w:rPr>
          <w:noProof/>
        </w:rPr>
        <w:drawing>
          <wp:inline distT="0" distB="0" distL="0" distR="0">
            <wp:extent cx="4206974" cy="373379"/>
            <wp:effectExtent l="0" t="0" r="3175" b="7620"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6974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1E67F3">
      <w:pPr>
        <w:rPr>
          <w:rFonts w:ascii="Times New Roman" w:hAnsi="Times New Roman" w:cs="Times New Roman"/>
          <w:sz w:val="28"/>
          <w:szCs w:val="28"/>
        </w:rPr>
      </w:pPr>
    </w:p>
    <w:p w:rsidR="001E67F3" w:rsidRDefault="001E67F3">
      <w:pPr>
        <w:rPr>
          <w:rFonts w:ascii="Times New Roman" w:hAnsi="Times New Roman" w:cs="Times New Roman"/>
          <w:sz w:val="28"/>
          <w:szCs w:val="28"/>
        </w:rPr>
      </w:pPr>
    </w:p>
    <w:p w:rsidR="001E67F3" w:rsidRDefault="00C47352">
      <w:pPr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noProof/>
        </w:rPr>
        <w:t xml:space="preserve"> 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13860" cy="400104"/>
            <wp:effectExtent l="0" t="0" r="0" b="0"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3860" cy="40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7F3" w:rsidRDefault="00C473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3.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и свойство смежных углов (формулировка).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 призна</w:t>
      </w:r>
      <w:r>
        <w:rPr>
          <w:rFonts w:ascii="Times New Roman" w:hAnsi="Times New Roman" w:cs="Times New Roman"/>
          <w:sz w:val="28"/>
          <w:szCs w:val="28"/>
        </w:rPr>
        <w:t>к равенства треугольников по трем сторонам.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Один из углов, образованных при пересечении двух прямых, равен 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Найти остальные три угла.</w:t>
      </w:r>
    </w:p>
    <w:p w:rsidR="001E67F3" w:rsidRDefault="00C47352">
      <w:pPr>
        <w:spacing w:after="0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1E67F3" w:rsidRDefault="00C47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15306" cy="647700"/>
            <wp:effectExtent l="0" t="0" r="4445" b="0"/>
            <wp:docPr id="103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"/>
                    <a:stretch>
                      <a:fillRect/>
                    </a:stretch>
                  </pic:blipFill>
                  <pic:spPr>
                    <a:xfrm>
                      <a:off x="0" y="0"/>
                      <a:ext cx="4415306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1E67F3">
      <w:pPr>
        <w:rPr>
          <w:rFonts w:ascii="Times New Roman" w:hAnsi="Times New Roman" w:cs="Times New Roman"/>
          <w:sz w:val="28"/>
          <w:szCs w:val="28"/>
        </w:rPr>
      </w:pPr>
    </w:p>
    <w:p w:rsidR="001E67F3" w:rsidRDefault="00C473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4.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и свойство вертикальных углов (формулировка).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Доказать теорему о сумме углов треу</w:t>
      </w:r>
      <w:r>
        <w:rPr>
          <w:rFonts w:ascii="Times New Roman" w:hAnsi="Times New Roman" w:cs="Times New Roman"/>
          <w:sz w:val="28"/>
          <w:szCs w:val="28"/>
        </w:rPr>
        <w:t>гольника.3.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868428" cy="769622"/>
            <wp:effectExtent l="0" t="0" r="0" b="0"/>
            <wp:docPr id="103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428" cy="76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Доказать равенство треугольников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AFE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7F3" w:rsidRDefault="00C47352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74820" cy="569312"/>
            <wp:effectExtent l="0" t="0" r="0" b="2540"/>
            <wp:docPr id="103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56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C473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5.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градусной меры угла. Острые, прямые, тупые углы. Свойство измерения углов.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 свойство биссектрисы равнобедренного треугольника.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Доказать равенство треугольников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COD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AOD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327407" cy="880874"/>
            <wp:effectExtent l="0" t="0" r="6350" b="0"/>
            <wp:docPr id="103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407" cy="88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C47352">
      <w:pPr>
        <w:spacing w:after="0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noProof/>
        </w:rPr>
        <w:t xml:space="preserve"> 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71377" cy="480059"/>
            <wp:effectExtent l="0" t="0" r="5715" b="0"/>
            <wp:docPr id="103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1377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7F3" w:rsidRDefault="001E67F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7F3" w:rsidRDefault="00C473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6.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треугольника. Стороны, вершины, углы треугольника. Периметр треугольника.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Аксиома параллельных прямых. Доказать следствия из аксиомы параллельных.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Один из острых  углов </w:t>
      </w:r>
      <w:r>
        <w:rPr>
          <w:rFonts w:ascii="Times New Roman" w:hAnsi="Times New Roman" w:cs="Times New Roman"/>
          <w:sz w:val="28"/>
          <w:szCs w:val="28"/>
        </w:rPr>
        <w:t>прямоугольного треугольника 37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Найти второй острый угол.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Прямые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перпендикулярны. Угол 1 равен 40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Найти углы 2, 3, 4.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2060" cy="1006253"/>
            <wp:effectExtent l="0" t="0" r="0" b="3810"/>
            <wp:docPr id="103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00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1E67F3">
      <w:pPr>
        <w:rPr>
          <w:rFonts w:ascii="Times New Roman" w:hAnsi="Times New Roman" w:cs="Times New Roman"/>
          <w:sz w:val="28"/>
          <w:szCs w:val="28"/>
        </w:rPr>
      </w:pPr>
    </w:p>
    <w:p w:rsidR="001E67F3" w:rsidRDefault="00C473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7.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Определение равнобедренного треугольника. Равносторонний треугольник. Сформулировать свойства равнобедренного </w:t>
      </w:r>
      <w:r>
        <w:rPr>
          <w:rFonts w:ascii="Times New Roman" w:hAnsi="Times New Roman" w:cs="Times New Roman"/>
          <w:sz w:val="28"/>
          <w:szCs w:val="28"/>
        </w:rPr>
        <w:t>треугольника.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 свойства смежных и вертикальных углов.</w:t>
      </w:r>
    </w:p>
    <w:p w:rsidR="001E67F3" w:rsidRDefault="00C47352">
      <w:pPr>
        <w:spacing w:after="0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90060" cy="421830"/>
            <wp:effectExtent l="0" t="0" r="0" b="0"/>
            <wp:docPr id="103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4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AC II DB, CO=OD. </w:t>
      </w:r>
      <w:r>
        <w:rPr>
          <w:rFonts w:ascii="Times New Roman" w:hAnsi="Times New Roman" w:cs="Times New Roman"/>
          <w:sz w:val="28"/>
          <w:szCs w:val="28"/>
        </w:rPr>
        <w:t xml:space="preserve">Доказать, что  треугольники СОА и </w:t>
      </w:r>
      <w:r>
        <w:rPr>
          <w:rFonts w:ascii="Times New Roman" w:hAnsi="Times New Roman" w:cs="Times New Roman"/>
          <w:sz w:val="28"/>
          <w:szCs w:val="28"/>
          <w:lang w:val="en-US"/>
        </w:rPr>
        <w:t>DOB</w:t>
      </w:r>
      <w:r>
        <w:rPr>
          <w:rFonts w:ascii="Times New Roman" w:hAnsi="Times New Roman" w:cs="Times New Roman"/>
          <w:sz w:val="28"/>
          <w:szCs w:val="28"/>
        </w:rPr>
        <w:t xml:space="preserve"> равны.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301499" cy="862586"/>
            <wp:effectExtent l="0" t="0" r="0" b="0"/>
            <wp:docPr id="103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499" cy="86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C473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8.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Определение медианы, биссектрисы и высоты треугольника. 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Сформулировать признаки параллельных прямых. Д</w:t>
      </w:r>
      <w:r>
        <w:rPr>
          <w:rFonts w:ascii="Times New Roman" w:hAnsi="Times New Roman" w:cs="Times New Roman"/>
          <w:sz w:val="28"/>
          <w:szCs w:val="28"/>
        </w:rPr>
        <w:t>оказать один по выбору обучающегося.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Периметр равнобедренного треугольника 19 см, а основание – 7 см. Найти боковую сторону треугольника.</w:t>
      </w:r>
    </w:p>
    <w:p w:rsidR="001E67F3" w:rsidRDefault="00C47352">
      <w:pPr>
        <w:spacing w:after="0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98620" cy="590457"/>
            <wp:effectExtent l="0" t="0" r="0" b="635"/>
            <wp:docPr id="103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59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C473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9.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внешнего угла треугольника. Сформулировать свойство внешнего угла треугольника.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>
        <w:rPr>
          <w:rFonts w:ascii="Times New Roman" w:hAnsi="Times New Roman" w:cs="Times New Roman"/>
          <w:sz w:val="28"/>
          <w:szCs w:val="28"/>
        </w:rPr>
        <w:t>оказать, что при пересечении двух параллельных  прямых секущей накрест лежащие углы равны.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Один из углов, образованных при пересечении двух прямых, на 50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меньше другого. Найти эти углы.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. Найти углы треугольника 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603251" cy="797053"/>
            <wp:effectExtent l="0" t="0" r="0" b="3175"/>
            <wp:docPr id="103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3251" cy="79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1E67F3">
      <w:pPr>
        <w:spacing w:after="0"/>
        <w:rPr>
          <w:noProof/>
        </w:rPr>
      </w:pPr>
    </w:p>
    <w:p w:rsidR="001E67F3" w:rsidRDefault="00C4735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10.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1.Определение </w:t>
      </w:r>
      <w:r>
        <w:rPr>
          <w:rFonts w:ascii="Times New Roman" w:hAnsi="Times New Roman" w:cs="Times New Roman"/>
          <w:sz w:val="28"/>
          <w:szCs w:val="28"/>
        </w:rPr>
        <w:t xml:space="preserve">остроугольного, прямоугольного, тупоугольного треугольника. Стороны прямоугольного треугольника. 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Доказать, что при пересечении двух параллельных прямых секущей а) соответственные углы равны, б) сумма односторонних равна 180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7F3" w:rsidRDefault="00C47352">
      <w:pPr>
        <w:spacing w:after="0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68140" cy="378287"/>
            <wp:effectExtent l="0" t="0" r="3810" b="3175"/>
            <wp:docPr id="104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37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ОА=ОС, угол 1 ра</w:t>
      </w:r>
      <w:r>
        <w:rPr>
          <w:rFonts w:ascii="Times New Roman" w:hAnsi="Times New Roman" w:cs="Times New Roman"/>
          <w:sz w:val="28"/>
          <w:szCs w:val="28"/>
        </w:rPr>
        <w:t xml:space="preserve">вен углу 2. Доказать, что АВ=ВС. </w:t>
      </w:r>
    </w:p>
    <w:p w:rsidR="001E67F3" w:rsidRDefault="00C47352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0620" cy="1033018"/>
            <wp:effectExtent l="0" t="0" r="0" b="0"/>
            <wp:docPr id="104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3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1E67F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7F3" w:rsidRDefault="00C473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11.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окружности. Центр, радиус, хорда, диаметр и дуга окружности.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 свойство углов при основании равнобедренного треугольника.</w:t>
      </w:r>
    </w:p>
    <w:p w:rsidR="001E67F3" w:rsidRDefault="00C47352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noProof/>
          <w:sz w:val="28"/>
          <w:szCs w:val="28"/>
        </w:rPr>
        <w:t>&lt;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noProof/>
          <w:sz w:val="28"/>
          <w:szCs w:val="28"/>
        </w:rPr>
        <w:t>=&lt;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DCB</w:t>
      </w:r>
      <w:r>
        <w:rPr>
          <w:rFonts w:ascii="Times New Roman" w:hAnsi="Times New Roman" w:cs="Times New Roman"/>
          <w:noProof/>
          <w:sz w:val="28"/>
          <w:szCs w:val="28"/>
        </w:rPr>
        <w:t>=90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noProof/>
          <w:sz w:val="28"/>
          <w:szCs w:val="28"/>
        </w:rPr>
        <w:t>, АС=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BD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Доказать, что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noProof/>
          <w:sz w:val="28"/>
          <w:szCs w:val="28"/>
        </w:rPr>
        <w:t>=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E67F3" w:rsidRDefault="00C47352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1301499" cy="787910"/>
            <wp:effectExtent l="0" t="0" r="0" b="0"/>
            <wp:docPr id="104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499" cy="78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E67F3" w:rsidRDefault="00C47352">
      <w:pPr>
        <w:spacing w:after="0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4. 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36671" cy="518160"/>
            <wp:effectExtent l="0" t="0" r="0" b="0"/>
            <wp:docPr id="104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6671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C473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Билет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параллельных прямых и параллельных отрезков. Сформулировать аксиому параллельных прямых.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 теорему о соотношении между сторонами и углами треугольника ( прямую или обратную). Следствия из теоремы.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Найти углы треугольника АВС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328931" cy="861061"/>
            <wp:effectExtent l="0" t="0" r="5080" b="0"/>
            <wp:docPr id="104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931" cy="86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Доказать, что в равнобедренном треугольнике медианы, проведенные к боковым сторонам, равны.</w:t>
      </w:r>
    </w:p>
    <w:p w:rsidR="001E67F3" w:rsidRDefault="001E67F3">
      <w:pPr>
        <w:rPr>
          <w:rFonts w:ascii="Times New Roman" w:hAnsi="Times New Roman" w:cs="Times New Roman"/>
          <w:sz w:val="28"/>
          <w:szCs w:val="28"/>
        </w:rPr>
      </w:pPr>
    </w:p>
    <w:p w:rsidR="001E67F3" w:rsidRDefault="00C473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13.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расстояния от точки до прямой. Наклонная. Определение расстояния между параллельными прямыми.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Доказать, что каждая сторона треуг</w:t>
      </w:r>
      <w:r>
        <w:rPr>
          <w:rFonts w:ascii="Times New Roman" w:hAnsi="Times New Roman" w:cs="Times New Roman"/>
          <w:sz w:val="28"/>
          <w:szCs w:val="28"/>
        </w:rPr>
        <w:t>ольника меньше суммы двух других. Что такое неравенство треугольника.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Углы </w:t>
      </w:r>
      <w:r>
        <w:rPr>
          <w:rFonts w:ascii="Times New Roman" w:hAnsi="Times New Roman" w:cs="Times New Roman"/>
          <w:sz w:val="28"/>
          <w:szCs w:val="28"/>
          <w:lang w:val="en-US"/>
        </w:rPr>
        <w:t>FDB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CBD</w:t>
      </w:r>
      <w:r>
        <w:rPr>
          <w:rFonts w:ascii="Times New Roman" w:hAnsi="Times New Roman" w:cs="Times New Roman"/>
          <w:sz w:val="28"/>
          <w:szCs w:val="28"/>
        </w:rPr>
        <w:t xml:space="preserve"> равны, углы </w:t>
      </w:r>
      <w:r>
        <w:rPr>
          <w:rFonts w:ascii="Times New Roman" w:hAnsi="Times New Roman" w:cs="Times New Roman"/>
          <w:sz w:val="28"/>
          <w:szCs w:val="28"/>
          <w:lang w:val="en-US"/>
        </w:rPr>
        <w:t>FBD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CDB</w:t>
      </w:r>
      <w:r>
        <w:rPr>
          <w:rFonts w:ascii="Times New Roman" w:hAnsi="Times New Roman" w:cs="Times New Roman"/>
          <w:sz w:val="28"/>
          <w:szCs w:val="28"/>
        </w:rPr>
        <w:t xml:space="preserve"> равны. Доказать, что равны углы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685547" cy="925069"/>
            <wp:effectExtent l="0" t="0" r="0" b="8890"/>
            <wp:docPr id="104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547" cy="92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567597" cy="541020"/>
            <wp:effectExtent l="0" t="0" r="4445" b="0"/>
            <wp:docPr id="104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7597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1E67F3">
      <w:pPr>
        <w:rPr>
          <w:rFonts w:ascii="Times New Roman" w:hAnsi="Times New Roman" w:cs="Times New Roman"/>
          <w:sz w:val="28"/>
          <w:szCs w:val="28"/>
        </w:rPr>
      </w:pPr>
    </w:p>
    <w:p w:rsidR="001E67F3" w:rsidRDefault="00C473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14.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Сформулировать признаки равенства прямоугольных треугольников.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Доказать свойство </w:t>
      </w:r>
      <w:r>
        <w:rPr>
          <w:rFonts w:ascii="Times New Roman" w:hAnsi="Times New Roman" w:cs="Times New Roman"/>
          <w:sz w:val="28"/>
          <w:szCs w:val="28"/>
        </w:rPr>
        <w:t>внешнего угла треугольника.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Доказать, что прямые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параллельны.</w:t>
      </w:r>
    </w:p>
    <w:p w:rsidR="001E67F3" w:rsidRDefault="00C47352">
      <w:pPr>
        <w:rPr>
          <w:noProof/>
        </w:rPr>
      </w:pPr>
      <w:r>
        <w:rPr>
          <w:noProof/>
        </w:rPr>
        <w:drawing>
          <wp:inline distT="0" distB="0" distL="0" distR="0">
            <wp:extent cx="1744980" cy="800952"/>
            <wp:effectExtent l="0" t="0" r="7620" b="0"/>
            <wp:docPr id="104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8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C47352">
      <w:pPr>
        <w:spacing w:after="0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4. </w:t>
      </w:r>
    </w:p>
    <w:p w:rsidR="001E67F3" w:rsidRDefault="00C47352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4084618" cy="541020"/>
            <wp:effectExtent l="0" t="0" r="0" b="0"/>
            <wp:docPr id="104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4618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C473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Билет 15.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секущая? Назовите пары углов, которые образуются при пересечении двух прямых секущей.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Доказать свойство катета прямоугольного треугольника, лежащего пр</w:t>
      </w:r>
      <w:r>
        <w:rPr>
          <w:rFonts w:ascii="Times New Roman" w:hAnsi="Times New Roman" w:cs="Times New Roman"/>
          <w:sz w:val="28"/>
          <w:szCs w:val="28"/>
        </w:rPr>
        <w:t>отив угла в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Сформулировать обратное утверждение.</w:t>
      </w:r>
    </w:p>
    <w:p w:rsidR="001E67F3" w:rsidRDefault="00C47352">
      <w:pPr>
        <w:spacing w:after="0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335780" cy="424015"/>
            <wp:effectExtent l="0" t="0" r="0" b="0"/>
            <wp:docPr id="104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42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F3" w:rsidRDefault="00C47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треугольнике АВС (АВ=ВС) на сторонах АВ и ВС отложены равные отрезки АМ и С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соответственно. Докажите, что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>
        <w:rPr>
          <w:rFonts w:ascii="Times New Roman" w:hAnsi="Times New Roman" w:cs="Times New Roman"/>
          <w:sz w:val="28"/>
          <w:szCs w:val="28"/>
        </w:rPr>
        <w:t>=СМ.</w:t>
      </w:r>
    </w:p>
    <w:p w:rsidR="001E67F3" w:rsidRDefault="001E67F3">
      <w:pPr>
        <w:rPr>
          <w:rFonts w:ascii="Times New Roman" w:hAnsi="Times New Roman" w:cs="Times New Roman"/>
          <w:sz w:val="28"/>
          <w:szCs w:val="28"/>
        </w:rPr>
      </w:pPr>
    </w:p>
    <w:p w:rsidR="001E67F3" w:rsidRDefault="001E67F3">
      <w:pPr>
        <w:rPr>
          <w:rFonts w:ascii="Times New Roman" w:hAnsi="Times New Roman" w:cs="Times New Roman"/>
          <w:sz w:val="28"/>
          <w:szCs w:val="28"/>
        </w:rPr>
      </w:pPr>
    </w:p>
    <w:p w:rsidR="001E67F3" w:rsidRDefault="001E67F3">
      <w:pPr>
        <w:rPr>
          <w:rFonts w:ascii="Times New Roman" w:hAnsi="Times New Roman" w:cs="Times New Roman"/>
          <w:sz w:val="28"/>
          <w:szCs w:val="28"/>
        </w:rPr>
      </w:pPr>
    </w:p>
    <w:p w:rsidR="001E67F3" w:rsidRDefault="001E67F3">
      <w:pPr>
        <w:rPr>
          <w:rFonts w:ascii="Times New Roman" w:hAnsi="Times New Roman" w:cs="Times New Roman"/>
          <w:sz w:val="28"/>
          <w:szCs w:val="28"/>
        </w:rPr>
      </w:pPr>
    </w:p>
    <w:p w:rsidR="001E67F3" w:rsidRDefault="001E67F3">
      <w:pPr>
        <w:rPr>
          <w:rFonts w:ascii="Times New Roman" w:hAnsi="Times New Roman" w:cs="Times New Roman"/>
        </w:rPr>
      </w:pPr>
    </w:p>
    <w:sectPr w:rsidR="001E67F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F3"/>
    <w:rsid w:val="001E67F3"/>
    <w:rsid w:val="00C4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Company>Krokoz™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WorkStantion-42</cp:lastModifiedBy>
  <cp:revision>2</cp:revision>
  <dcterms:created xsi:type="dcterms:W3CDTF">2018-03-15T11:59:00Z</dcterms:created>
  <dcterms:modified xsi:type="dcterms:W3CDTF">2018-03-15T11:59:00Z</dcterms:modified>
</cp:coreProperties>
</file>